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2F6" w:rsidRPr="007E68CA" w:rsidRDefault="00E942F6" w:rsidP="00E942F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на уровне основного общего образования по биологии для </w:t>
      </w:r>
      <w:proofErr w:type="gramStart"/>
      <w:r w:rsidRPr="007E68CA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7E68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E68CA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организации составлена на основе:</w:t>
      </w:r>
    </w:p>
    <w:p w:rsidR="00E942F6" w:rsidRPr="007E68CA" w:rsidRDefault="00E942F6" w:rsidP="00E942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>-Федерального закона «Об образовании в Российской Федерации» №273 – ФЗ от 29 декабря 2012 г.</w:t>
      </w:r>
    </w:p>
    <w:p w:rsidR="00E942F6" w:rsidRDefault="00E942F6" w:rsidP="00E942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-БУП-2004 основного общего образования</w:t>
      </w:r>
    </w:p>
    <w:p w:rsidR="00E942F6" w:rsidRPr="007E68CA" w:rsidRDefault="00E942F6" w:rsidP="00E942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E942F6" w:rsidRPr="007E68CA" w:rsidRDefault="00E942F6" w:rsidP="00E942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>-Примерной программы     общеобразовательных учреждений: Биология 5-11, М.: Просвещение, 2013 г.;</w:t>
      </w:r>
    </w:p>
    <w:p w:rsidR="00E942F6" w:rsidRPr="00E942F6" w:rsidRDefault="00E942F6" w:rsidP="00E942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942F6">
        <w:rPr>
          <w:rFonts w:ascii="Times New Roman" w:eastAsia="Times New Roman" w:hAnsi="Times New Roman" w:cs="Times New Roman"/>
          <w:sz w:val="24"/>
          <w:szCs w:val="24"/>
        </w:rPr>
        <w:t xml:space="preserve">Авторской программы по биологии для 6-11 классов (базовый уровень) по учебникам В. В. Пасечника/Чередниченко И. П., </w:t>
      </w:r>
      <w:proofErr w:type="spellStart"/>
      <w:r w:rsidRPr="00E942F6">
        <w:rPr>
          <w:rFonts w:ascii="Times New Roman" w:eastAsia="Times New Roman" w:hAnsi="Times New Roman" w:cs="Times New Roman"/>
          <w:sz w:val="24"/>
          <w:szCs w:val="24"/>
        </w:rPr>
        <w:t>Оданович</w:t>
      </w:r>
      <w:proofErr w:type="spellEnd"/>
      <w:r w:rsidRPr="00E942F6">
        <w:rPr>
          <w:rFonts w:ascii="Times New Roman" w:eastAsia="Times New Roman" w:hAnsi="Times New Roman" w:cs="Times New Roman"/>
          <w:sz w:val="24"/>
          <w:szCs w:val="24"/>
        </w:rPr>
        <w:t xml:space="preserve"> М. В. – Москва, Глобус, 2013 г.;</w:t>
      </w:r>
    </w:p>
    <w:p w:rsidR="00E942F6" w:rsidRDefault="00E942F6" w:rsidP="00E942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942F6">
        <w:rPr>
          <w:rFonts w:ascii="Times New Roman" w:eastAsia="Times New Roman" w:hAnsi="Times New Roman" w:cs="Times New Roman"/>
          <w:sz w:val="24"/>
          <w:szCs w:val="24"/>
        </w:rPr>
        <w:t>Учебника: Колесов Д. В., Маш Р. Д., Беляев И. Н., Биология. Человек 8 класс М.: Дрофа, 2014 год;</w:t>
      </w:r>
    </w:p>
    <w:p w:rsidR="009D0B59" w:rsidRPr="000F356A" w:rsidRDefault="009D0B59" w:rsidP="009D0B5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F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Pr="00D61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учебному плану  МБОУ «Шебалинская СОШ им. В. И. Фомичёва» на учебный год на  изучение  биологии в </w:t>
      </w:r>
      <w:r w:rsidR="00D6173F" w:rsidRPr="00D6173F"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классе отводится 2</w:t>
      </w:r>
      <w:r w:rsidRPr="00D61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D6173F" w:rsidRPr="00D6173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61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</w:t>
      </w:r>
      <w:r w:rsidR="00D6173F" w:rsidRPr="00D6173F">
        <w:rPr>
          <w:rFonts w:ascii="Times New Roman" w:eastAsia="Times New Roman" w:hAnsi="Times New Roman" w:cs="Times New Roman"/>
          <w:sz w:val="24"/>
          <w:szCs w:val="24"/>
          <w:lang w:eastAsia="ru-RU"/>
        </w:rPr>
        <w:t>70</w:t>
      </w:r>
      <w:r w:rsidRPr="00D617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в год. </w:t>
      </w:r>
    </w:p>
    <w:p w:rsidR="00FE4DD5" w:rsidRPr="0063300E" w:rsidRDefault="00AD0D21" w:rsidP="00E942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</w:t>
      </w:r>
      <w:r w:rsidR="00FE4DD5" w:rsidRPr="006330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езультаты освоения учебного </w:t>
      </w:r>
      <w:r w:rsidR="00FE4D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предмета </w:t>
      </w:r>
    </w:p>
    <w:p w:rsidR="00FE4DD5" w:rsidRPr="0074357D" w:rsidRDefault="00FE4DD5" w:rsidP="00E942F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03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E1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E1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учебного предмета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биологии обучающимися  8 класса является овладение теоретическими знаниями в области</w:t>
      </w:r>
      <w:r w:rsidR="00AD0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биологии</w:t>
      </w:r>
      <w:r w:rsidRPr="002B2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E4DD5" w:rsidRPr="00FB7B7C" w:rsidRDefault="00FE4DD5" w:rsidP="00B76D8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сущности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биологических процессов: обмен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 и превращения энергии, питание, дыхание, выделение, транспорт веществ, рост, развитие, размножение, наследств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енность и изменчивость, регуляции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жизнедеятельности организма, раздражимость,;особенност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организма человека, его строения, жизнедеятельности, высшей нервной деятельности и поведения;</w:t>
      </w:r>
      <w:proofErr w:type="gramEnd"/>
    </w:p>
    <w:p w:rsidR="00FE4DD5" w:rsidRPr="00FB7B7C" w:rsidRDefault="00FE4DD5" w:rsidP="00B76D8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>·  Признак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сходства и отличия человека и животных;</w:t>
      </w:r>
    </w:p>
    <w:p w:rsidR="00FE4DD5" w:rsidRPr="00FB7B7C" w:rsidRDefault="00FE4DD5" w:rsidP="00B76D8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>·  Особенност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организма человека: его строения, жизнедеятельности, высшей нервной деятельности и поведения.</w:t>
      </w:r>
    </w:p>
    <w:p w:rsidR="00FE4DD5" w:rsidRPr="00FB7B7C" w:rsidRDefault="00FE4DD5" w:rsidP="00B76D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7B7C">
        <w:rPr>
          <w:rFonts w:ascii="Times New Roman" w:hAnsi="Times New Roman" w:cs="Times New Roman"/>
          <w:sz w:val="24"/>
          <w:szCs w:val="24"/>
        </w:rPr>
        <w:t>- общи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B7B7C">
        <w:rPr>
          <w:rFonts w:ascii="Times New Roman" w:hAnsi="Times New Roman" w:cs="Times New Roman"/>
          <w:sz w:val="24"/>
          <w:szCs w:val="24"/>
        </w:rPr>
        <w:t xml:space="preserve"> признак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B7B7C">
        <w:rPr>
          <w:rFonts w:ascii="Times New Roman" w:hAnsi="Times New Roman" w:cs="Times New Roman"/>
          <w:sz w:val="24"/>
          <w:szCs w:val="24"/>
        </w:rPr>
        <w:t xml:space="preserve"> живых организмов;</w:t>
      </w:r>
    </w:p>
    <w:p w:rsidR="00FE4DD5" w:rsidRPr="00FB7B7C" w:rsidRDefault="00FE4DD5" w:rsidP="00B76D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7B7C">
        <w:rPr>
          <w:rFonts w:ascii="Times New Roman" w:hAnsi="Times New Roman" w:cs="Times New Roman"/>
          <w:sz w:val="24"/>
          <w:szCs w:val="24"/>
        </w:rPr>
        <w:t>- причин и результат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B7B7C">
        <w:rPr>
          <w:rFonts w:ascii="Times New Roman" w:hAnsi="Times New Roman" w:cs="Times New Roman"/>
          <w:sz w:val="24"/>
          <w:szCs w:val="24"/>
        </w:rPr>
        <w:t xml:space="preserve"> эволюции;</w:t>
      </w:r>
    </w:p>
    <w:p w:rsidR="00FE4DD5" w:rsidRPr="00FB7B7C" w:rsidRDefault="00FE4DD5" w:rsidP="00B76D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7B7C">
        <w:rPr>
          <w:rFonts w:ascii="Times New Roman" w:hAnsi="Times New Roman" w:cs="Times New Roman"/>
          <w:sz w:val="24"/>
          <w:szCs w:val="24"/>
        </w:rPr>
        <w:t>- строени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B7B7C">
        <w:rPr>
          <w:rFonts w:ascii="Times New Roman" w:hAnsi="Times New Roman" w:cs="Times New Roman"/>
          <w:sz w:val="24"/>
          <w:szCs w:val="24"/>
        </w:rPr>
        <w:t xml:space="preserve"> и жизнедеятельност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B7B7C">
        <w:rPr>
          <w:rFonts w:ascii="Times New Roman" w:hAnsi="Times New Roman" w:cs="Times New Roman"/>
          <w:sz w:val="24"/>
          <w:szCs w:val="24"/>
        </w:rPr>
        <w:t xml:space="preserve"> организма человека;</w:t>
      </w:r>
    </w:p>
    <w:p w:rsidR="00FE4DD5" w:rsidRPr="00FB7B7C" w:rsidRDefault="00FE4DD5" w:rsidP="00B76D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7B7C">
        <w:rPr>
          <w:rFonts w:ascii="Times New Roman" w:hAnsi="Times New Roman" w:cs="Times New Roman"/>
          <w:sz w:val="24"/>
          <w:szCs w:val="24"/>
        </w:rPr>
        <w:t>- рол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B7B7C">
        <w:rPr>
          <w:rFonts w:ascii="Times New Roman" w:hAnsi="Times New Roman" w:cs="Times New Roman"/>
          <w:sz w:val="24"/>
          <w:szCs w:val="24"/>
        </w:rPr>
        <w:t xml:space="preserve"> ферментов и витаминов в организме;</w:t>
      </w:r>
    </w:p>
    <w:p w:rsidR="00FE4DD5" w:rsidRPr="00FB7B7C" w:rsidRDefault="00FE4DD5" w:rsidP="00B76D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7B7C">
        <w:rPr>
          <w:rFonts w:ascii="Times New Roman" w:hAnsi="Times New Roman" w:cs="Times New Roman"/>
          <w:sz w:val="24"/>
          <w:szCs w:val="24"/>
        </w:rPr>
        <w:t>- особенност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FB7B7C">
        <w:rPr>
          <w:rFonts w:ascii="Times New Roman" w:hAnsi="Times New Roman" w:cs="Times New Roman"/>
          <w:sz w:val="24"/>
          <w:szCs w:val="24"/>
        </w:rPr>
        <w:t xml:space="preserve"> размножения и развития организма человека;</w:t>
      </w:r>
    </w:p>
    <w:p w:rsidR="00FE4DD5" w:rsidRPr="00FB7B7C" w:rsidRDefault="00FE4DD5" w:rsidP="00B76D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7B7C">
        <w:rPr>
          <w:rFonts w:ascii="Times New Roman" w:hAnsi="Times New Roman" w:cs="Times New Roman"/>
          <w:sz w:val="24"/>
          <w:szCs w:val="24"/>
        </w:rPr>
        <w:t>- иммунитет</w:t>
      </w:r>
      <w:r>
        <w:rPr>
          <w:rFonts w:ascii="Times New Roman" w:hAnsi="Times New Roman" w:cs="Times New Roman"/>
          <w:sz w:val="24"/>
          <w:szCs w:val="24"/>
        </w:rPr>
        <w:t>аи его значения</w:t>
      </w:r>
      <w:r w:rsidRPr="00FB7B7C">
        <w:rPr>
          <w:rFonts w:ascii="Times New Roman" w:hAnsi="Times New Roman" w:cs="Times New Roman"/>
          <w:sz w:val="24"/>
          <w:szCs w:val="24"/>
        </w:rPr>
        <w:t xml:space="preserve"> в жизни человека, профилактику СПИДа;</w:t>
      </w:r>
    </w:p>
    <w:p w:rsidR="00FE4DD5" w:rsidRPr="00FB7B7C" w:rsidRDefault="00FE4DD5" w:rsidP="00B76D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7B7C">
        <w:rPr>
          <w:rFonts w:ascii="Times New Roman" w:hAnsi="Times New Roman" w:cs="Times New Roman"/>
          <w:sz w:val="24"/>
          <w:szCs w:val="24"/>
        </w:rPr>
        <w:t>- взаимосвяз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B7B7C">
        <w:rPr>
          <w:rFonts w:ascii="Times New Roman" w:hAnsi="Times New Roman" w:cs="Times New Roman"/>
          <w:sz w:val="24"/>
          <w:szCs w:val="24"/>
        </w:rPr>
        <w:t xml:space="preserve"> строения и функций органов и систем органов, организма и среды;</w:t>
      </w:r>
    </w:p>
    <w:p w:rsidR="00FE4DD5" w:rsidRPr="00FB7B7C" w:rsidRDefault="00FE4DD5" w:rsidP="00B76D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7B7C">
        <w:rPr>
          <w:rFonts w:ascii="Times New Roman" w:hAnsi="Times New Roman" w:cs="Times New Roman"/>
          <w:sz w:val="24"/>
          <w:szCs w:val="24"/>
        </w:rPr>
        <w:t>- родств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B7B7C">
        <w:rPr>
          <w:rFonts w:ascii="Times New Roman" w:hAnsi="Times New Roman" w:cs="Times New Roman"/>
          <w:sz w:val="24"/>
          <w:szCs w:val="24"/>
        </w:rPr>
        <w:t xml:space="preserve"> млекопитающих животных и человека, человеческих рас;</w:t>
      </w:r>
    </w:p>
    <w:p w:rsidR="00FE4DD5" w:rsidRPr="00FB7B7C" w:rsidRDefault="00FE4DD5" w:rsidP="00B76D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7B7C">
        <w:rPr>
          <w:rFonts w:ascii="Times New Roman" w:hAnsi="Times New Roman" w:cs="Times New Roman"/>
          <w:sz w:val="24"/>
          <w:szCs w:val="24"/>
        </w:rPr>
        <w:t>- рол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B7B7C">
        <w:rPr>
          <w:rFonts w:ascii="Times New Roman" w:hAnsi="Times New Roman" w:cs="Times New Roman"/>
          <w:sz w:val="24"/>
          <w:szCs w:val="24"/>
        </w:rPr>
        <w:t xml:space="preserve"> нейрогуморальной регуляции процессов жизнедеятельности в организме человека;</w:t>
      </w:r>
    </w:p>
    <w:p w:rsidR="00FE4DD5" w:rsidRPr="00FB7B7C" w:rsidRDefault="00FE4DD5" w:rsidP="00B76D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7B7C">
        <w:rPr>
          <w:rFonts w:ascii="Times New Roman" w:hAnsi="Times New Roman" w:cs="Times New Roman"/>
          <w:sz w:val="24"/>
          <w:szCs w:val="24"/>
        </w:rPr>
        <w:t>- мер профилактики появления вредных привычек, нарушения осанки и плоскостопия;</w:t>
      </w:r>
    </w:p>
    <w:p w:rsidR="00FE4DD5" w:rsidRPr="00FB7B7C" w:rsidRDefault="00FE4DD5" w:rsidP="00B76D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7B7C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распознава</w:t>
      </w:r>
      <w:r>
        <w:rPr>
          <w:rFonts w:ascii="Times New Roman" w:hAnsi="Times New Roman" w:cs="Times New Roman"/>
          <w:b/>
          <w:bCs/>
          <w:sz w:val="24"/>
          <w:szCs w:val="24"/>
        </w:rPr>
        <w:t>ния</w:t>
      </w:r>
    </w:p>
    <w:p w:rsidR="00FE4DD5" w:rsidRPr="00FB7B7C" w:rsidRDefault="00FE4DD5" w:rsidP="00B76D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7B7C">
        <w:rPr>
          <w:rFonts w:ascii="Times New Roman" w:hAnsi="Times New Roman" w:cs="Times New Roman"/>
          <w:sz w:val="24"/>
          <w:szCs w:val="24"/>
        </w:rPr>
        <w:t>- клет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B7B7C">
        <w:rPr>
          <w:rFonts w:ascii="Times New Roman" w:hAnsi="Times New Roman" w:cs="Times New Roman"/>
          <w:sz w:val="24"/>
          <w:szCs w:val="24"/>
        </w:rPr>
        <w:t>к, ткан</w:t>
      </w:r>
      <w:r>
        <w:rPr>
          <w:rFonts w:ascii="Times New Roman" w:hAnsi="Times New Roman" w:cs="Times New Roman"/>
          <w:sz w:val="24"/>
          <w:szCs w:val="24"/>
        </w:rPr>
        <w:t>ей</w:t>
      </w:r>
      <w:proofErr w:type="gramStart"/>
      <w:r w:rsidRPr="00FB7B7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B7B7C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B7B7C">
        <w:rPr>
          <w:rFonts w:ascii="Times New Roman" w:hAnsi="Times New Roman" w:cs="Times New Roman"/>
          <w:sz w:val="24"/>
          <w:szCs w:val="24"/>
        </w:rPr>
        <w:t xml:space="preserve"> и систем органов человека;</w:t>
      </w:r>
    </w:p>
    <w:p w:rsidR="00FE4DD5" w:rsidRPr="00FB7B7C" w:rsidRDefault="00FE4DD5" w:rsidP="00B76D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7B7C">
        <w:rPr>
          <w:rFonts w:ascii="Times New Roman" w:hAnsi="Times New Roman" w:cs="Times New Roman"/>
          <w:b/>
          <w:bCs/>
          <w:sz w:val="24"/>
          <w:szCs w:val="24"/>
        </w:rPr>
        <w:t>примен</w:t>
      </w:r>
      <w:r>
        <w:rPr>
          <w:rFonts w:ascii="Times New Roman" w:hAnsi="Times New Roman" w:cs="Times New Roman"/>
          <w:b/>
          <w:bCs/>
          <w:sz w:val="24"/>
          <w:szCs w:val="24"/>
        </w:rPr>
        <w:t>ения</w:t>
      </w:r>
      <w:r w:rsidRPr="00FB7B7C">
        <w:rPr>
          <w:rFonts w:ascii="Times New Roman" w:hAnsi="Times New Roman" w:cs="Times New Roman"/>
          <w:b/>
          <w:bCs/>
          <w:sz w:val="24"/>
          <w:szCs w:val="24"/>
        </w:rPr>
        <w:t xml:space="preserve"> знани</w:t>
      </w:r>
      <w:r>
        <w:rPr>
          <w:rFonts w:ascii="Times New Roman" w:hAnsi="Times New Roman" w:cs="Times New Roman"/>
          <w:b/>
          <w:bCs/>
          <w:sz w:val="24"/>
          <w:szCs w:val="24"/>
        </w:rPr>
        <w:t>й</w:t>
      </w:r>
    </w:p>
    <w:p w:rsidR="00FE4DD5" w:rsidRPr="00FB7B7C" w:rsidRDefault="00FE4DD5" w:rsidP="00B76D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7B7C">
        <w:rPr>
          <w:rFonts w:ascii="Times New Roman" w:hAnsi="Times New Roman" w:cs="Times New Roman"/>
          <w:sz w:val="24"/>
          <w:szCs w:val="24"/>
        </w:rPr>
        <w:t>- о строении и жизнедеятельности организма человека для обоснования здорового образ жизни, соблюдения гигиенических норм,</w:t>
      </w:r>
    </w:p>
    <w:p w:rsidR="00FE4DD5" w:rsidRPr="00FB7B7C" w:rsidRDefault="00FE4DD5" w:rsidP="00B76D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7B7C">
        <w:rPr>
          <w:rFonts w:ascii="Times New Roman" w:hAnsi="Times New Roman" w:cs="Times New Roman"/>
          <w:sz w:val="24"/>
          <w:szCs w:val="24"/>
        </w:rPr>
        <w:t>профилактики заболеваний и отравлений;</w:t>
      </w:r>
    </w:p>
    <w:p w:rsidR="00FE4DD5" w:rsidRPr="00FB7B7C" w:rsidRDefault="00FE4DD5" w:rsidP="00B76D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7B7C">
        <w:rPr>
          <w:rFonts w:ascii="Times New Roman" w:hAnsi="Times New Roman" w:cs="Times New Roman"/>
          <w:b/>
          <w:bCs/>
          <w:sz w:val="24"/>
          <w:szCs w:val="24"/>
        </w:rPr>
        <w:t>соблюд</w:t>
      </w:r>
      <w:r>
        <w:rPr>
          <w:rFonts w:ascii="Times New Roman" w:hAnsi="Times New Roman" w:cs="Times New Roman"/>
          <w:b/>
          <w:bCs/>
          <w:sz w:val="24"/>
          <w:szCs w:val="24"/>
        </w:rPr>
        <w:t>ения</w:t>
      </w:r>
      <w:r w:rsidRPr="00FB7B7C">
        <w:rPr>
          <w:rFonts w:ascii="Times New Roman" w:hAnsi="Times New Roman" w:cs="Times New Roman"/>
          <w:b/>
          <w:bCs/>
          <w:sz w:val="24"/>
          <w:szCs w:val="24"/>
        </w:rPr>
        <w:t xml:space="preserve"> правил</w:t>
      </w:r>
    </w:p>
    <w:p w:rsidR="00FE4DD5" w:rsidRPr="00FB7B7C" w:rsidRDefault="00FE4DD5" w:rsidP="00B76D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7B7C">
        <w:rPr>
          <w:rFonts w:ascii="Times New Roman" w:hAnsi="Times New Roman" w:cs="Times New Roman"/>
          <w:sz w:val="24"/>
          <w:szCs w:val="24"/>
        </w:rPr>
        <w:t>- здорового образ жизни человека, его личной и общественной гигиены.</w:t>
      </w:r>
    </w:p>
    <w:p w:rsidR="00FE4DD5" w:rsidRPr="00FB7B7C" w:rsidRDefault="00FE4DD5" w:rsidP="00B76D8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Объясн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ения</w:t>
      </w:r>
      <w:r w:rsidRPr="00FB7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E4DD5" w:rsidRPr="00FB7B7C" w:rsidRDefault="00FE4DD5" w:rsidP="00B76D8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>-рол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биологии в практической деятельности людей и самого ученика, значени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различных организмов в жизни человека, место и роль человека в природе. зависимост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здоровья от состояния окружающей среды, причины наследственных заболеваний и снижение иммунитета у человека, рол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гормонов и витаминов в организме, влияни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вредных привычек на здоровье человека;</w:t>
      </w:r>
    </w:p>
    <w:p w:rsidR="00FE4DD5" w:rsidRPr="00FB7B7C" w:rsidRDefault="00FE4DD5" w:rsidP="00B76D8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ения</w:t>
      </w:r>
      <w:r w:rsidRPr="00FB7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E4DD5" w:rsidRPr="00FB7B7C" w:rsidRDefault="00FE4DD5" w:rsidP="00B76D8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-самого себя и процесс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жизнедеятельности человека,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эксперимент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объяснять результаты опытов.</w:t>
      </w:r>
    </w:p>
    <w:p w:rsidR="00FE4DD5" w:rsidRPr="00FB7B7C" w:rsidRDefault="00FE4DD5" w:rsidP="00B76D8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Выявл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ение</w:t>
      </w:r>
    </w:p>
    <w:p w:rsidR="00FE4DD5" w:rsidRPr="00FB7B7C" w:rsidRDefault="00FE4DD5" w:rsidP="00B76D8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-взаимосвязи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загрязнения окружающей среды и здоровья человека, взаимодействие систем и органов организма человека;</w:t>
      </w:r>
    </w:p>
    <w:p w:rsidR="00FE4DD5" w:rsidRPr="00FB7B7C" w:rsidRDefault="00FE4DD5" w:rsidP="00B76D8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ения</w:t>
      </w:r>
      <w:r w:rsidRPr="00FB7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E4DD5" w:rsidRPr="00FB7B7C" w:rsidRDefault="00FE4DD5" w:rsidP="00B76D8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человека и млекопитающих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соответствующие выводы;</w:t>
      </w:r>
    </w:p>
    <w:p w:rsidR="00FE4DD5" w:rsidRPr="00FB7B7C" w:rsidRDefault="00FE4DD5" w:rsidP="00B76D8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Определение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E4DD5" w:rsidRPr="00FB7B7C" w:rsidRDefault="00FE4DD5" w:rsidP="00B76D8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 к определенной систематической группе;</w:t>
      </w:r>
    </w:p>
    <w:p w:rsidR="00FE4DD5" w:rsidRPr="00FB7B7C" w:rsidRDefault="00FE4DD5" w:rsidP="00B76D8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B7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Анализирова</w:t>
      </w:r>
      <w:r w:rsidR="00B76D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ние</w:t>
      </w:r>
      <w:proofErr w:type="spellEnd"/>
      <w:r w:rsidR="00B76D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оценивание</w:t>
      </w:r>
      <w:r w:rsidRPr="00FB7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E4DD5" w:rsidRPr="00FB7B7C" w:rsidRDefault="00FE4DD5" w:rsidP="00B76D8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воздействи</w:t>
      </w:r>
      <w:r w:rsidR="00B76D8F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 окружающей среды, факторов риска на здоровье человека</w:t>
      </w:r>
    </w:p>
    <w:p w:rsidR="00FE4DD5" w:rsidRPr="00FB7B7C" w:rsidRDefault="00FE4DD5" w:rsidP="00B76D8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и умения </w:t>
      </w:r>
      <w:r w:rsidRPr="00FB7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практической деятельности</w:t>
      </w:r>
      <w:r w:rsidRPr="00FB7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повседневной жизни для:</w:t>
      </w:r>
    </w:p>
    <w:p w:rsidR="00FE4DD5" w:rsidRPr="00D50863" w:rsidRDefault="00FE4DD5" w:rsidP="00B76D8F">
      <w:pPr>
        <w:pStyle w:val="a3"/>
        <w:numPr>
          <w:ilvl w:val="0"/>
          <w:numId w:val="3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86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:rsidR="00FE4DD5" w:rsidRPr="00D50863" w:rsidRDefault="00FE4DD5" w:rsidP="00B76D8F">
      <w:pPr>
        <w:pStyle w:val="a3"/>
        <w:numPr>
          <w:ilvl w:val="0"/>
          <w:numId w:val="3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86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FE4DD5" w:rsidRPr="00D50863" w:rsidRDefault="00FE4DD5" w:rsidP="00B76D8F">
      <w:pPr>
        <w:pStyle w:val="a3"/>
        <w:numPr>
          <w:ilvl w:val="0"/>
          <w:numId w:val="3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8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рациональной организации труда и отдыха, соблюдения правил поведения в окружающей среде;</w:t>
      </w:r>
    </w:p>
    <w:p w:rsidR="00FE4DD5" w:rsidRPr="00D50863" w:rsidRDefault="00FE4DD5" w:rsidP="00B76D8F">
      <w:pPr>
        <w:pStyle w:val="a3"/>
        <w:numPr>
          <w:ilvl w:val="0"/>
          <w:numId w:val="3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8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наблюдений за состоянием собственного организма.</w:t>
      </w:r>
    </w:p>
    <w:p w:rsidR="001245BE" w:rsidRPr="00B76D8F" w:rsidRDefault="00B76D8F" w:rsidP="002E3D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D8F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одержание учебного предмета</w:t>
      </w:r>
    </w:p>
    <w:tbl>
      <w:tblPr>
        <w:tblStyle w:val="a4"/>
        <w:tblW w:w="14415" w:type="dxa"/>
        <w:tblLook w:val="04A0" w:firstRow="1" w:lastRow="0" w:firstColumn="1" w:lastColumn="0" w:noHBand="0" w:noVBand="1"/>
      </w:tblPr>
      <w:tblGrid>
        <w:gridCol w:w="3158"/>
        <w:gridCol w:w="11257"/>
      </w:tblGrid>
      <w:tr w:rsidR="00B76D8F" w:rsidRPr="0063300E" w:rsidTr="00B76D8F">
        <w:trPr>
          <w:trHeight w:val="317"/>
        </w:trPr>
        <w:tc>
          <w:tcPr>
            <w:tcW w:w="3158" w:type="dxa"/>
            <w:vMerge w:val="restart"/>
          </w:tcPr>
          <w:p w:rsidR="00B76D8F" w:rsidRPr="0063300E" w:rsidRDefault="00B76D8F" w:rsidP="00B76D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0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программы</w:t>
            </w:r>
          </w:p>
        </w:tc>
        <w:tc>
          <w:tcPr>
            <w:tcW w:w="11257" w:type="dxa"/>
            <w:vMerge w:val="restart"/>
          </w:tcPr>
          <w:p w:rsidR="00B76D8F" w:rsidRPr="0063300E" w:rsidRDefault="00B76D8F" w:rsidP="00B76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3300E">
              <w:rPr>
                <w:rFonts w:ascii="Times New Roman" w:hAnsi="Times New Roman" w:cs="Times New Roman"/>
                <w:b/>
                <w:sz w:val="24"/>
                <w:szCs w:val="24"/>
              </w:rPr>
              <w:t>сновное содержание по темам</w:t>
            </w:r>
          </w:p>
        </w:tc>
      </w:tr>
      <w:tr w:rsidR="00B76D8F" w:rsidRPr="0063300E" w:rsidTr="00B76D8F">
        <w:trPr>
          <w:trHeight w:val="317"/>
        </w:trPr>
        <w:tc>
          <w:tcPr>
            <w:tcW w:w="3158" w:type="dxa"/>
            <w:vMerge/>
          </w:tcPr>
          <w:p w:rsidR="00B76D8F" w:rsidRPr="0063300E" w:rsidRDefault="00B76D8F" w:rsidP="00B76D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7" w:type="dxa"/>
            <w:vMerge/>
          </w:tcPr>
          <w:p w:rsidR="00B76D8F" w:rsidRPr="0063300E" w:rsidRDefault="00B76D8F" w:rsidP="00B76D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6D8F" w:rsidRPr="0063300E" w:rsidTr="00B76D8F">
        <w:trPr>
          <w:trHeight w:val="564"/>
        </w:trPr>
        <w:tc>
          <w:tcPr>
            <w:tcW w:w="3158" w:type="dxa"/>
          </w:tcPr>
          <w:p w:rsidR="00B76D8F" w:rsidRPr="00E0528A" w:rsidRDefault="00B76D8F" w:rsidP="00B76D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r w:rsidR="00D6173F">
              <w:rPr>
                <w:rFonts w:ascii="Times New Roman" w:hAnsi="Times New Roman" w:cs="Times New Roman"/>
                <w:sz w:val="24"/>
                <w:szCs w:val="24"/>
              </w:rPr>
              <w:t xml:space="preserve"> (2ч)</w:t>
            </w:r>
          </w:p>
        </w:tc>
        <w:tc>
          <w:tcPr>
            <w:tcW w:w="11257" w:type="dxa"/>
          </w:tcPr>
          <w:p w:rsidR="00B76D8F" w:rsidRPr="00E0528A" w:rsidRDefault="00B76D8F" w:rsidP="00B76D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Науки о человеке: анатомия, физиология, гигиена, психология, развитие анатомии, физиологии и гигиены с начала 19 века до наших дней, античного мира и изучение человека в эпоху Возрождения</w:t>
            </w:r>
          </w:p>
        </w:tc>
      </w:tr>
      <w:tr w:rsidR="00B76D8F" w:rsidRPr="0063300E" w:rsidTr="00B76D8F">
        <w:trPr>
          <w:trHeight w:val="1172"/>
        </w:trPr>
        <w:tc>
          <w:tcPr>
            <w:tcW w:w="3158" w:type="dxa"/>
          </w:tcPr>
          <w:p w:rsidR="00B76D8F" w:rsidRPr="00E0528A" w:rsidRDefault="00B76D8F" w:rsidP="00B76D8F">
            <w:pPr>
              <w:numPr>
                <w:ilvl w:val="0"/>
                <w:numId w:val="36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</w:t>
            </w:r>
            <w:r w:rsidR="00D6173F">
              <w:rPr>
                <w:rFonts w:ascii="Times New Roman" w:hAnsi="Times New Roman" w:cs="Times New Roman"/>
                <w:sz w:val="24"/>
                <w:szCs w:val="24"/>
              </w:rPr>
              <w:t xml:space="preserve"> (3ч)</w:t>
            </w:r>
          </w:p>
        </w:tc>
        <w:tc>
          <w:tcPr>
            <w:tcW w:w="11257" w:type="dxa"/>
          </w:tcPr>
          <w:p w:rsidR="00B76D8F" w:rsidRPr="00E0528A" w:rsidRDefault="00B76D8F" w:rsidP="00B76D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Рудименты, атавизмы, доказательства происхождения человека. Систематическое положение человека.</w:t>
            </w:r>
          </w:p>
          <w:p w:rsidR="00B76D8F" w:rsidRPr="004A05EF" w:rsidRDefault="00B76D8F" w:rsidP="00B76D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 xml:space="preserve">Влияние биологических и социальных факторов на эволюцию человека и экологические факторы, способствующие развитию </w:t>
            </w:r>
            <w:proofErr w:type="spellStart"/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прямохождения</w:t>
            </w:r>
            <w:proofErr w:type="spellEnd"/>
            <w:r w:rsidRPr="00E0528A">
              <w:rPr>
                <w:rFonts w:ascii="Times New Roman" w:hAnsi="Times New Roman" w:cs="Times New Roman"/>
                <w:sz w:val="24"/>
                <w:szCs w:val="24"/>
              </w:rPr>
              <w:t xml:space="preserve"> Предшественники </w:t>
            </w:r>
            <w:proofErr w:type="spellStart"/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людейБиологическая</w:t>
            </w:r>
            <w:proofErr w:type="spellEnd"/>
            <w:r w:rsidRPr="00E0528A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социальная природа людей</w:t>
            </w:r>
          </w:p>
        </w:tc>
      </w:tr>
      <w:tr w:rsidR="00B76D8F" w:rsidRPr="0063300E" w:rsidTr="00B76D8F">
        <w:trPr>
          <w:trHeight w:val="864"/>
        </w:trPr>
        <w:tc>
          <w:tcPr>
            <w:tcW w:w="3158" w:type="dxa"/>
          </w:tcPr>
          <w:p w:rsidR="00B76D8F" w:rsidRPr="00E0528A" w:rsidRDefault="00B76D8F" w:rsidP="00B76D8F">
            <w:pPr>
              <w:numPr>
                <w:ilvl w:val="0"/>
                <w:numId w:val="36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организма</w:t>
            </w:r>
            <w:r w:rsidR="00D236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(61</w:t>
            </w:r>
            <w:r w:rsidR="00D6173F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  <w:r w:rsidRPr="00E052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76D8F" w:rsidRPr="00E0528A" w:rsidRDefault="00B76D8F" w:rsidP="00B76D8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2.1.Общий обзор организма</w:t>
            </w:r>
            <w:r w:rsidR="00D6173F">
              <w:rPr>
                <w:rFonts w:ascii="Times New Roman" w:hAnsi="Times New Roman" w:cs="Times New Roman"/>
                <w:sz w:val="24"/>
                <w:szCs w:val="24"/>
              </w:rPr>
              <w:t xml:space="preserve"> (1)</w:t>
            </w:r>
          </w:p>
        </w:tc>
        <w:tc>
          <w:tcPr>
            <w:tcW w:w="11257" w:type="dxa"/>
          </w:tcPr>
          <w:p w:rsidR="00B76D8F" w:rsidRPr="00465A4D" w:rsidRDefault="00B76D8F" w:rsidP="00B76D8F">
            <w:pPr>
              <w:tabs>
                <w:tab w:val="left" w:pos="121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Уровни организации, структура тела, система органов</w:t>
            </w:r>
          </w:p>
        </w:tc>
      </w:tr>
      <w:tr w:rsidR="00B76D8F" w:rsidRPr="0063300E" w:rsidTr="00B76D8F">
        <w:trPr>
          <w:trHeight w:val="1068"/>
        </w:trPr>
        <w:tc>
          <w:tcPr>
            <w:tcW w:w="3158" w:type="dxa"/>
          </w:tcPr>
          <w:p w:rsidR="00B76D8F" w:rsidRPr="00E0528A" w:rsidRDefault="00B76D8F" w:rsidP="00D6173F">
            <w:pPr>
              <w:spacing w:line="276" w:lineRule="auto"/>
              <w:ind w:right="-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2.2.Клеточное строение </w:t>
            </w:r>
            <w:proofErr w:type="spellStart"/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организма.Ткани</w:t>
            </w:r>
            <w:proofErr w:type="spellEnd"/>
            <w:r w:rsidR="00D6173F">
              <w:rPr>
                <w:rFonts w:ascii="Times New Roman" w:hAnsi="Times New Roman" w:cs="Times New Roman"/>
                <w:sz w:val="24"/>
                <w:szCs w:val="24"/>
              </w:rPr>
              <w:t>(5ч)</w:t>
            </w:r>
          </w:p>
        </w:tc>
        <w:tc>
          <w:tcPr>
            <w:tcW w:w="11257" w:type="dxa"/>
          </w:tcPr>
          <w:p w:rsidR="00B76D8F" w:rsidRPr="00D81DD2" w:rsidRDefault="00B76D8F" w:rsidP="00B76D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Внешняя среда, внутренние органы, внутренняя среда, гормоны, органы, система органов.</w:t>
            </w:r>
          </w:p>
          <w:p w:rsidR="00B76D8F" w:rsidRPr="00D81DD2" w:rsidRDefault="00B76D8F" w:rsidP="00B76D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Возбудимость, органоиды, развитие, рост Клеточное строение и процессы жизнедеят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ельности организма.</w:t>
            </w:r>
          </w:p>
          <w:p w:rsidR="00B76D8F" w:rsidRPr="00D81DD2" w:rsidRDefault="00B76D8F" w:rsidP="00B76D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Сократимость, проводимость, ферменты.Строение ткани, основные виды тканей: эпителиальные, соединительные, мышечные.</w:t>
            </w:r>
          </w:p>
        </w:tc>
      </w:tr>
      <w:tr w:rsidR="00B76D8F" w:rsidRPr="0063300E" w:rsidTr="00B76D8F">
        <w:trPr>
          <w:trHeight w:val="616"/>
        </w:trPr>
        <w:tc>
          <w:tcPr>
            <w:tcW w:w="3158" w:type="dxa"/>
          </w:tcPr>
          <w:p w:rsidR="00B76D8F" w:rsidRPr="00E0528A" w:rsidRDefault="00B76D8F" w:rsidP="00B76D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2.3Рефлекторная регуляция органов и систем организма</w:t>
            </w:r>
            <w:r w:rsidR="00D6173F">
              <w:rPr>
                <w:rFonts w:ascii="Times New Roman" w:hAnsi="Times New Roman" w:cs="Times New Roman"/>
                <w:sz w:val="24"/>
                <w:szCs w:val="24"/>
              </w:rPr>
              <w:t xml:space="preserve"> (1ч)</w:t>
            </w:r>
          </w:p>
        </w:tc>
        <w:tc>
          <w:tcPr>
            <w:tcW w:w="11257" w:type="dxa"/>
          </w:tcPr>
          <w:p w:rsidR="00B76D8F" w:rsidRPr="00B61270" w:rsidRDefault="00B76D8F" w:rsidP="00B76D8F">
            <w:pPr>
              <w:spacing w:line="276" w:lineRule="auto"/>
              <w:ind w:firstLine="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ЦНС, периферическая нервная система, рефлекс, рефлекторная дуга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синапс Свойства нервной ткани: возбудимость и проводимость</w:t>
            </w:r>
          </w:p>
        </w:tc>
      </w:tr>
      <w:tr w:rsidR="00B76D8F" w:rsidRPr="0063300E" w:rsidTr="00B76D8F">
        <w:trPr>
          <w:trHeight w:val="582"/>
        </w:trPr>
        <w:tc>
          <w:tcPr>
            <w:tcW w:w="3158" w:type="dxa"/>
          </w:tcPr>
          <w:p w:rsidR="00B76D8F" w:rsidRPr="00E0528A" w:rsidRDefault="00B76D8F" w:rsidP="00B76D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2.4.Опорно-двигательная система</w:t>
            </w:r>
            <w:r w:rsidR="00D6173F">
              <w:rPr>
                <w:rFonts w:ascii="Times New Roman" w:hAnsi="Times New Roman" w:cs="Times New Roman"/>
                <w:sz w:val="24"/>
                <w:szCs w:val="24"/>
              </w:rPr>
              <w:t>(7ч)</w:t>
            </w:r>
          </w:p>
        </w:tc>
        <w:tc>
          <w:tcPr>
            <w:tcW w:w="11257" w:type="dxa"/>
          </w:tcPr>
          <w:p w:rsidR="00B76D8F" w:rsidRPr="00D81DD2" w:rsidRDefault="00B76D8F" w:rsidP="00B76D8F">
            <w:pPr>
              <w:tabs>
                <w:tab w:val="left" w:pos="29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 xml:space="preserve">Макроскопическое строение костей: надкостница, красный костный мозг, желтый костный мозг,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компактное и губчатое вещество. </w:t>
            </w: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Осевой головы и осевой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келет. </w:t>
            </w: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Соединение костей.</w:t>
            </w:r>
          </w:p>
        </w:tc>
      </w:tr>
      <w:tr w:rsidR="00B76D8F" w:rsidRPr="0063300E" w:rsidTr="00B76D8F">
        <w:trPr>
          <w:trHeight w:val="809"/>
        </w:trPr>
        <w:tc>
          <w:tcPr>
            <w:tcW w:w="3158" w:type="dxa"/>
          </w:tcPr>
          <w:p w:rsidR="00B76D8F" w:rsidRPr="00E0528A" w:rsidRDefault="00B76D8F" w:rsidP="00B76D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2.5Внутренняя среда организма</w:t>
            </w:r>
            <w:r w:rsidR="00D6173F">
              <w:rPr>
                <w:rFonts w:ascii="Times New Roman" w:hAnsi="Times New Roman" w:cs="Times New Roman"/>
                <w:sz w:val="24"/>
                <w:szCs w:val="24"/>
              </w:rPr>
              <w:t>(3ч)</w:t>
            </w:r>
          </w:p>
        </w:tc>
        <w:tc>
          <w:tcPr>
            <w:tcW w:w="11257" w:type="dxa"/>
          </w:tcPr>
          <w:p w:rsidR="00B76D8F" w:rsidRPr="00465A4D" w:rsidRDefault="00B76D8F" w:rsidP="00B76D8F">
            <w:pPr>
              <w:tabs>
                <w:tab w:val="left" w:pos="29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Антиген, антитело, компоненты среды: кровь, лимфа, тканевая жидкость.Иммунитет, антиген, интерферон, костный мозг, вилочковая железа, лимфатические сосуды и узлы, Т-лимфоциты, В-лимфоциты.</w:t>
            </w:r>
          </w:p>
        </w:tc>
      </w:tr>
      <w:tr w:rsidR="00B76D8F" w:rsidRPr="0063300E" w:rsidTr="00B76D8F">
        <w:trPr>
          <w:trHeight w:val="1144"/>
        </w:trPr>
        <w:tc>
          <w:tcPr>
            <w:tcW w:w="3158" w:type="dxa"/>
          </w:tcPr>
          <w:p w:rsidR="00B76D8F" w:rsidRPr="00E0528A" w:rsidRDefault="00B76D8F" w:rsidP="00D617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2.6Кровеносная и лимфатическая система</w:t>
            </w:r>
            <w:r w:rsidR="00D6173F">
              <w:rPr>
                <w:rFonts w:ascii="Times New Roman" w:hAnsi="Times New Roman" w:cs="Times New Roman"/>
                <w:sz w:val="24"/>
                <w:szCs w:val="24"/>
              </w:rPr>
              <w:t>(7ч)</w:t>
            </w:r>
          </w:p>
        </w:tc>
        <w:tc>
          <w:tcPr>
            <w:tcW w:w="11257" w:type="dxa"/>
          </w:tcPr>
          <w:p w:rsidR="00B76D8F" w:rsidRPr="00D81DD2" w:rsidRDefault="00B76D8F" w:rsidP="00B76D8F">
            <w:pPr>
              <w:tabs>
                <w:tab w:val="left" w:pos="29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Артериальная кровь, венозная кровь, большой и малый круги кровообращения. Кровообращение, отток лимфы.Автоматизм, строение сердца, околосердечная сумка, четырехкамерное строение, положение сердца в грудной полости.Гематома, внутреннее кровотечение, внешнее кровотечение: артериальное, венозное, капиллярное, носовые кровотечения.</w:t>
            </w:r>
          </w:p>
        </w:tc>
      </w:tr>
      <w:tr w:rsidR="00B76D8F" w:rsidRPr="0063300E" w:rsidTr="00B76D8F">
        <w:trPr>
          <w:trHeight w:val="1573"/>
        </w:trPr>
        <w:tc>
          <w:tcPr>
            <w:tcW w:w="3158" w:type="dxa"/>
          </w:tcPr>
          <w:p w:rsidR="00B76D8F" w:rsidRPr="00E0528A" w:rsidRDefault="00D6173F" w:rsidP="00D617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2.7Дыхание (4ч)</w:t>
            </w:r>
          </w:p>
        </w:tc>
        <w:tc>
          <w:tcPr>
            <w:tcW w:w="11257" w:type="dxa"/>
          </w:tcPr>
          <w:p w:rsidR="00B76D8F" w:rsidRPr="00465A4D" w:rsidRDefault="00B76D8F" w:rsidP="00B76D8F">
            <w:pPr>
              <w:tabs>
                <w:tab w:val="left" w:pos="29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Дыхание, артикуляция, органы дыхания, строение и функции, верхние и нижние дыхательные пути.Легочное и тканевое дыхание, вентиляция легких.Механизм вдоха и выдоха. Нервно-гуморальная регуляция дыхания.Флюорография, жизненная ёмкость легких, приемы оказания первой помощи утопающему. Пострадавшему при отравлении угарным газом, инфекционные и хронические заболевания дыхательных путей.</w:t>
            </w:r>
          </w:p>
        </w:tc>
      </w:tr>
      <w:tr w:rsidR="00B76D8F" w:rsidRPr="0063300E" w:rsidTr="00B76D8F">
        <w:trPr>
          <w:trHeight w:val="1333"/>
        </w:trPr>
        <w:tc>
          <w:tcPr>
            <w:tcW w:w="3158" w:type="dxa"/>
          </w:tcPr>
          <w:p w:rsidR="00B76D8F" w:rsidRPr="00E0528A" w:rsidRDefault="00B76D8F" w:rsidP="00B76D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2.8Пищеварительная система</w:t>
            </w:r>
            <w:r w:rsidR="00D6173F">
              <w:rPr>
                <w:rFonts w:ascii="Times New Roman" w:hAnsi="Times New Roman" w:cs="Times New Roman"/>
                <w:sz w:val="24"/>
                <w:szCs w:val="24"/>
              </w:rPr>
              <w:t xml:space="preserve"> (6ч)</w:t>
            </w:r>
          </w:p>
        </w:tc>
        <w:tc>
          <w:tcPr>
            <w:tcW w:w="11257" w:type="dxa"/>
          </w:tcPr>
          <w:p w:rsidR="00B76D8F" w:rsidRPr="00465A4D" w:rsidRDefault="00B76D8F" w:rsidP="00B76D8F">
            <w:pPr>
              <w:tabs>
                <w:tab w:val="left" w:pos="29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Называть питательные вещества и пищевые продукты, в которых они находятся, объяснять роль питательных веществ в организме, характеризовать сущность процесса питания. Уметь давать определение понятиям: фермент, рефлекс, безусловный рефлекс, условный рефлекс, уметь распознавать и описывать на таблицах основные органы пищеварительной системы, характеризовать сущность биологического процесса питания, пищеварения.</w:t>
            </w:r>
          </w:p>
        </w:tc>
      </w:tr>
      <w:tr w:rsidR="00B76D8F" w:rsidRPr="0063300E" w:rsidTr="00B76D8F">
        <w:trPr>
          <w:trHeight w:val="1079"/>
        </w:trPr>
        <w:tc>
          <w:tcPr>
            <w:tcW w:w="3158" w:type="dxa"/>
          </w:tcPr>
          <w:p w:rsidR="00B76D8F" w:rsidRPr="00E0528A" w:rsidRDefault="00B76D8F" w:rsidP="00B76D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2.9Обмен веществ и энергии</w:t>
            </w:r>
            <w:r w:rsidR="00D6173F">
              <w:rPr>
                <w:rFonts w:ascii="Times New Roman" w:hAnsi="Times New Roman" w:cs="Times New Roman"/>
                <w:sz w:val="24"/>
                <w:szCs w:val="24"/>
              </w:rPr>
              <w:t xml:space="preserve"> (3ч)</w:t>
            </w:r>
          </w:p>
        </w:tc>
        <w:tc>
          <w:tcPr>
            <w:tcW w:w="11257" w:type="dxa"/>
          </w:tcPr>
          <w:p w:rsidR="00B76D8F" w:rsidRPr="00465A4D" w:rsidRDefault="00B76D8F" w:rsidP="00B76D8F">
            <w:pPr>
              <w:tabs>
                <w:tab w:val="left" w:pos="29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Дать понятие об укреплении здоровья, рационе питания, двигательной активности, соблюдении санитарно-гигиенических норм и правил здорового образа жизни.Дать понятия об обмене и роле белков, углеводов, жиров. Водно-солевом обмене. О способах определения норм питания.</w:t>
            </w:r>
          </w:p>
        </w:tc>
      </w:tr>
      <w:tr w:rsidR="00B76D8F" w:rsidRPr="0063300E" w:rsidTr="00B76D8F">
        <w:trPr>
          <w:trHeight w:val="1098"/>
        </w:trPr>
        <w:tc>
          <w:tcPr>
            <w:tcW w:w="3158" w:type="dxa"/>
          </w:tcPr>
          <w:p w:rsidR="00B76D8F" w:rsidRPr="00E0528A" w:rsidRDefault="00B76D8F" w:rsidP="00B76D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 xml:space="preserve">2.10Покровные органы. Терморегуляция. </w:t>
            </w:r>
            <w:r w:rsidR="00D6173F">
              <w:rPr>
                <w:rFonts w:ascii="Times New Roman" w:hAnsi="Times New Roman" w:cs="Times New Roman"/>
                <w:sz w:val="24"/>
                <w:szCs w:val="24"/>
              </w:rPr>
              <w:t>(3ч)</w:t>
            </w:r>
          </w:p>
        </w:tc>
        <w:tc>
          <w:tcPr>
            <w:tcW w:w="11257" w:type="dxa"/>
          </w:tcPr>
          <w:p w:rsidR="00B76D8F" w:rsidRPr="00465A4D" w:rsidRDefault="00B76D8F" w:rsidP="00B76D8F">
            <w:pPr>
              <w:tabs>
                <w:tab w:val="left" w:pos="29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Дать понятие об покровах тела человека, значении кожных покровов и слизистых оболочек, функциях эпидермиса, дермы гиподермы.Дать понятие об теплообразовании, теплоотдачи и терморегуляции организма, о роле кожи в терморегуляции, уходе за кожей, волосами, ногтями. Приемах закаливания.</w:t>
            </w:r>
          </w:p>
        </w:tc>
      </w:tr>
      <w:tr w:rsidR="00B76D8F" w:rsidRPr="0063300E" w:rsidTr="00B76D8F">
        <w:trPr>
          <w:trHeight w:val="616"/>
        </w:trPr>
        <w:tc>
          <w:tcPr>
            <w:tcW w:w="3158" w:type="dxa"/>
          </w:tcPr>
          <w:p w:rsidR="00B76D8F" w:rsidRPr="00E0528A" w:rsidRDefault="00B76D8F" w:rsidP="00B76D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2.11Выделительная система</w:t>
            </w:r>
            <w:r w:rsidR="00D6173F">
              <w:rPr>
                <w:rFonts w:ascii="Times New Roman" w:hAnsi="Times New Roman" w:cs="Times New Roman"/>
                <w:sz w:val="24"/>
                <w:szCs w:val="24"/>
              </w:rPr>
              <w:t>(3ч)</w:t>
            </w:r>
          </w:p>
        </w:tc>
        <w:tc>
          <w:tcPr>
            <w:tcW w:w="11257" w:type="dxa"/>
          </w:tcPr>
          <w:p w:rsidR="00B76D8F" w:rsidRPr="00465A4D" w:rsidRDefault="00B76D8F" w:rsidP="00B76D8F">
            <w:pPr>
              <w:tabs>
                <w:tab w:val="left" w:pos="29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Дать понятие о выделении, мочевыделительной системе, роли органов мочевыделения, их значении. Строении и функции почек.</w:t>
            </w:r>
          </w:p>
        </w:tc>
      </w:tr>
      <w:tr w:rsidR="00B76D8F" w:rsidRPr="0063300E" w:rsidTr="00B76D8F">
        <w:trPr>
          <w:trHeight w:val="1967"/>
        </w:trPr>
        <w:tc>
          <w:tcPr>
            <w:tcW w:w="3158" w:type="dxa"/>
          </w:tcPr>
          <w:p w:rsidR="00B76D8F" w:rsidRPr="00E0528A" w:rsidRDefault="00B76D8F" w:rsidP="00B76D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2.12Нервная система</w:t>
            </w:r>
            <w:r w:rsidR="00D6173F">
              <w:rPr>
                <w:rFonts w:ascii="Times New Roman" w:hAnsi="Times New Roman" w:cs="Times New Roman"/>
                <w:sz w:val="24"/>
                <w:szCs w:val="24"/>
              </w:rPr>
              <w:t>(4ч)</w:t>
            </w:r>
          </w:p>
        </w:tc>
        <w:tc>
          <w:tcPr>
            <w:tcW w:w="11257" w:type="dxa"/>
          </w:tcPr>
          <w:p w:rsidR="00B76D8F" w:rsidRPr="00465A4D" w:rsidRDefault="00B76D8F" w:rsidP="00B76D8F">
            <w:pPr>
              <w:tabs>
                <w:tab w:val="left" w:pos="29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Дать понятие о нервной системе, значении нервной системы, об отделах нервной системы: центральная и периферическая. Рефлекторном принципе деятельности нервной системы.Дать понятие о спинном мозге, его строении и функциях. Сером веществе и белом веществе спинного мозга. Рефлекторной и проводниковой функции спинного мозга. Нарушениях деятельности спинного мозга.Головной мозг. Строение и функции. Серое и белое вещество головного мозга. Продолговатый мозг. Средний мозг. Мозжечок. Промежуточный мозг. Большие полушария.</w:t>
            </w:r>
          </w:p>
        </w:tc>
      </w:tr>
      <w:tr w:rsidR="00B76D8F" w:rsidRPr="0063300E" w:rsidTr="00B76D8F">
        <w:trPr>
          <w:trHeight w:val="616"/>
        </w:trPr>
        <w:tc>
          <w:tcPr>
            <w:tcW w:w="3158" w:type="dxa"/>
          </w:tcPr>
          <w:p w:rsidR="00B76D8F" w:rsidRPr="00E0528A" w:rsidRDefault="00B76D8F" w:rsidP="00B76D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2.13Анализаторы. Органы чувств</w:t>
            </w:r>
            <w:r w:rsidR="00D6173F">
              <w:rPr>
                <w:rFonts w:ascii="Times New Roman" w:hAnsi="Times New Roman" w:cs="Times New Roman"/>
                <w:sz w:val="24"/>
                <w:szCs w:val="24"/>
              </w:rPr>
              <w:t>(6ч)</w:t>
            </w:r>
          </w:p>
        </w:tc>
        <w:tc>
          <w:tcPr>
            <w:tcW w:w="11257" w:type="dxa"/>
          </w:tcPr>
          <w:p w:rsidR="00B76D8F" w:rsidRPr="00465A4D" w:rsidRDefault="00B76D8F" w:rsidP="00B76D8F">
            <w:pPr>
              <w:tabs>
                <w:tab w:val="left" w:pos="29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органы чувств, их ролью в жизни человека. Анализаторы. Рецепторы, проводящие пути, чувствительные зоны коры больших полушарий.</w:t>
            </w:r>
          </w:p>
        </w:tc>
      </w:tr>
      <w:tr w:rsidR="00B76D8F" w:rsidRPr="0063300E" w:rsidTr="00B76D8F">
        <w:trPr>
          <w:trHeight w:val="1137"/>
        </w:trPr>
        <w:tc>
          <w:tcPr>
            <w:tcW w:w="3158" w:type="dxa"/>
          </w:tcPr>
          <w:p w:rsidR="00B76D8F" w:rsidRPr="00E0528A" w:rsidRDefault="00B76D8F" w:rsidP="00B76D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2.14Высшая нервная деятельность </w:t>
            </w:r>
            <w:r w:rsidR="00D6173F">
              <w:rPr>
                <w:rFonts w:ascii="Times New Roman" w:hAnsi="Times New Roman" w:cs="Times New Roman"/>
                <w:sz w:val="24"/>
                <w:szCs w:val="24"/>
              </w:rPr>
              <w:t>(4ч)</w:t>
            </w:r>
          </w:p>
        </w:tc>
        <w:tc>
          <w:tcPr>
            <w:tcW w:w="11257" w:type="dxa"/>
          </w:tcPr>
          <w:p w:rsidR="00B76D8F" w:rsidRPr="00465A4D" w:rsidRDefault="00B76D8F" w:rsidP="00B76D8F">
            <w:pPr>
              <w:tabs>
                <w:tab w:val="left" w:pos="29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Дать понятие о рефлекторном характере деятельности нервной системы. Безусловном и условном рефлексе, их биологическом значении.Биологические ритмы. Сон (фазы сна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Бодрствование, значение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сна.</w:t>
            </w: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Биологическая</w:t>
            </w:r>
            <w:proofErr w:type="spellEnd"/>
            <w:r w:rsidRPr="00D81DD2">
              <w:rPr>
                <w:rFonts w:ascii="Times New Roman" w:hAnsi="Times New Roman" w:cs="Times New Roman"/>
                <w:sz w:val="24"/>
                <w:szCs w:val="24"/>
              </w:rPr>
              <w:t xml:space="preserve"> природа и социальная сущность человека. Эмоции. Физиологическая основа эмоций. Воля. Особенности психики человека.</w:t>
            </w:r>
          </w:p>
        </w:tc>
      </w:tr>
      <w:tr w:rsidR="00B76D8F" w:rsidRPr="0063300E" w:rsidTr="00B76D8F">
        <w:trPr>
          <w:trHeight w:val="921"/>
        </w:trPr>
        <w:tc>
          <w:tcPr>
            <w:tcW w:w="3158" w:type="dxa"/>
          </w:tcPr>
          <w:p w:rsidR="00B76D8F" w:rsidRPr="00E0528A" w:rsidRDefault="00B76D8F" w:rsidP="00B76D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sz w:val="24"/>
                <w:szCs w:val="24"/>
              </w:rPr>
              <w:t>2.15Эндокринная система</w:t>
            </w:r>
            <w:r w:rsidR="00D6173F">
              <w:rPr>
                <w:rFonts w:ascii="Times New Roman" w:hAnsi="Times New Roman" w:cs="Times New Roman"/>
                <w:sz w:val="24"/>
                <w:szCs w:val="24"/>
              </w:rPr>
              <w:t>(4ч)</w:t>
            </w:r>
          </w:p>
        </w:tc>
        <w:tc>
          <w:tcPr>
            <w:tcW w:w="11257" w:type="dxa"/>
          </w:tcPr>
          <w:p w:rsidR="00B76D8F" w:rsidRPr="00465A4D" w:rsidRDefault="00B76D8F" w:rsidP="00B76D8F">
            <w:pPr>
              <w:tabs>
                <w:tab w:val="left" w:pos="29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Эндокринная система. Железы  внешней  и внутренней секреции, их строение и функции</w:t>
            </w:r>
            <w:proofErr w:type="gramStart"/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ормоны. Гормоны гипофиза, гормоны щитовидной железы, гормоны поджелудочной железы и заболевание сахарным диабетом.</w:t>
            </w:r>
          </w:p>
        </w:tc>
      </w:tr>
      <w:tr w:rsidR="00B76D8F" w:rsidRPr="0063300E" w:rsidTr="00B76D8F">
        <w:trPr>
          <w:trHeight w:val="824"/>
        </w:trPr>
        <w:tc>
          <w:tcPr>
            <w:tcW w:w="3158" w:type="dxa"/>
          </w:tcPr>
          <w:p w:rsidR="00B76D8F" w:rsidRPr="00E0528A" w:rsidRDefault="00B76D8F" w:rsidP="00B76D8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3.Индивидуальное развитие организма  </w:t>
            </w:r>
            <w:r w:rsidR="00D6173F">
              <w:rPr>
                <w:rFonts w:ascii="Times New Roman" w:hAnsi="Times New Roman" w:cs="Times New Roman"/>
                <w:b/>
                <w:sz w:val="24"/>
                <w:szCs w:val="24"/>
              </w:rPr>
              <w:t>(4ч)</w:t>
            </w:r>
          </w:p>
        </w:tc>
        <w:tc>
          <w:tcPr>
            <w:tcW w:w="11257" w:type="dxa"/>
          </w:tcPr>
          <w:p w:rsidR="00B76D8F" w:rsidRPr="00465A4D" w:rsidRDefault="00B76D8F" w:rsidP="00B76D8F">
            <w:pPr>
              <w:tabs>
                <w:tab w:val="left" w:pos="29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Оплодотворение. Органы размножения человека. Бесполое и половое размножение. Онтогенез, филоге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нез, плацента, развитие плода, </w:t>
            </w:r>
            <w:r w:rsidRPr="00D81DD2">
              <w:rPr>
                <w:rFonts w:ascii="Times New Roman" w:hAnsi="Times New Roman" w:cs="Times New Roman"/>
                <w:sz w:val="24"/>
                <w:szCs w:val="24"/>
              </w:rPr>
              <w:t>Наследственные заболевания. Врожденные заболевания. Проявление алкогольного синдрома плода.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Меры профилактики заболеваний.</w:t>
            </w:r>
          </w:p>
        </w:tc>
      </w:tr>
    </w:tbl>
    <w:p w:rsidR="00B76D8F" w:rsidRDefault="00B76D8F" w:rsidP="00B76D8F">
      <w:pPr>
        <w:tabs>
          <w:tab w:val="left" w:pos="27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6D8F" w:rsidRPr="00E06D5A" w:rsidRDefault="00B76D8F" w:rsidP="00B76D8F">
      <w:pPr>
        <w:tabs>
          <w:tab w:val="left" w:pos="27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График проверочных работ </w:t>
      </w:r>
    </w:p>
    <w:tbl>
      <w:tblPr>
        <w:tblW w:w="1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920"/>
        <w:gridCol w:w="2108"/>
        <w:gridCol w:w="2091"/>
      </w:tblGrid>
      <w:tr w:rsidR="00B76D8F" w:rsidRPr="002B2B84" w:rsidTr="00836E9E">
        <w:trPr>
          <w:trHeight w:val="21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D8F" w:rsidRPr="002B2B84" w:rsidRDefault="00B76D8F" w:rsidP="00B76D8F">
            <w:pPr>
              <w:tabs>
                <w:tab w:val="left" w:pos="27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2B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8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8F" w:rsidRPr="002B2B84" w:rsidRDefault="00B76D8F" w:rsidP="00B76D8F">
            <w:pPr>
              <w:tabs>
                <w:tab w:val="left" w:pos="27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2B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D8F" w:rsidRPr="00E942F6" w:rsidRDefault="00B76D8F" w:rsidP="00B76D8F">
            <w:pPr>
              <w:tabs>
                <w:tab w:val="left" w:pos="27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942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проверки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8F" w:rsidRPr="002B2B84" w:rsidRDefault="00B76D8F" w:rsidP="00B76D8F">
            <w:pPr>
              <w:tabs>
                <w:tab w:val="left" w:pos="27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проведения</w:t>
            </w:r>
          </w:p>
        </w:tc>
      </w:tr>
      <w:tr w:rsidR="00B76D8F" w:rsidRPr="006277BB" w:rsidTr="00D6173F">
        <w:trPr>
          <w:trHeight w:val="27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D8F" w:rsidRPr="006277BB" w:rsidRDefault="00B76D8F" w:rsidP="00B76D8F">
            <w:pPr>
              <w:tabs>
                <w:tab w:val="left" w:pos="27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8F" w:rsidRPr="006277BB" w:rsidRDefault="00B76D8F" w:rsidP="00B76D8F">
            <w:pPr>
              <w:tabs>
                <w:tab w:val="left" w:pos="2780"/>
              </w:tabs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7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«Общий обзор организма человека. Клеточное строение. Ткани»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8F" w:rsidRPr="00E942F6" w:rsidRDefault="00B76D8F" w:rsidP="00B76D8F">
            <w:pPr>
              <w:tabs>
                <w:tab w:val="left" w:pos="27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4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8F" w:rsidRPr="00D6173F" w:rsidRDefault="00E942F6" w:rsidP="00D6173F">
            <w:pPr>
              <w:tabs>
                <w:tab w:val="left" w:pos="27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7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6173F" w:rsidRPr="00D617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617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.10</w:t>
            </w:r>
          </w:p>
        </w:tc>
      </w:tr>
      <w:tr w:rsidR="00B76D8F" w:rsidRPr="006277BB" w:rsidTr="00D6173F">
        <w:trPr>
          <w:trHeight w:val="22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D8F" w:rsidRPr="006277BB" w:rsidRDefault="00B76D8F" w:rsidP="00B76D8F">
            <w:pPr>
              <w:tabs>
                <w:tab w:val="left" w:pos="27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8F" w:rsidRPr="006277BB" w:rsidRDefault="00B76D8F" w:rsidP="00B76D8F">
            <w:pPr>
              <w:tabs>
                <w:tab w:val="left" w:pos="2780"/>
              </w:tabs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7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«Опорно-двигательная система. Кровеносная и лимфатическая система»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8F" w:rsidRPr="00E942F6" w:rsidRDefault="00B76D8F" w:rsidP="00B76D8F">
            <w:pPr>
              <w:tabs>
                <w:tab w:val="left" w:pos="27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4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8F" w:rsidRPr="00D6173F" w:rsidRDefault="00D6173F" w:rsidP="00B76D8F">
            <w:pPr>
              <w:tabs>
                <w:tab w:val="left" w:pos="27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7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 w:rsidR="00E942F6" w:rsidRPr="00D617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</w:t>
            </w:r>
          </w:p>
        </w:tc>
      </w:tr>
      <w:tr w:rsidR="00B76D8F" w:rsidRPr="006277BB" w:rsidTr="00D6173F">
        <w:trPr>
          <w:trHeight w:val="31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D8F" w:rsidRPr="006277BB" w:rsidRDefault="00B76D8F" w:rsidP="00B76D8F">
            <w:pPr>
              <w:tabs>
                <w:tab w:val="left" w:pos="27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D8F" w:rsidRPr="006277BB" w:rsidRDefault="00B76D8F" w:rsidP="00B76D8F">
            <w:pPr>
              <w:tabs>
                <w:tab w:val="left" w:pos="2780"/>
              </w:tabs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7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«Пищеварение. Выделение. Строение покровных тканей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8F" w:rsidRPr="00E942F6" w:rsidRDefault="00B76D8F" w:rsidP="00B76D8F">
            <w:pPr>
              <w:tabs>
                <w:tab w:val="left" w:pos="27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4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8F" w:rsidRPr="00D6173F" w:rsidRDefault="00D6173F" w:rsidP="00D6173F">
            <w:pPr>
              <w:tabs>
                <w:tab w:val="left" w:pos="27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7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  <w:r w:rsidR="00E942F6" w:rsidRPr="00D617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.03</w:t>
            </w:r>
          </w:p>
        </w:tc>
      </w:tr>
      <w:tr w:rsidR="00B76D8F" w:rsidRPr="006277BB" w:rsidTr="00D6173F">
        <w:trPr>
          <w:trHeight w:val="21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D8F" w:rsidRPr="006277BB" w:rsidRDefault="00B76D8F" w:rsidP="00B76D8F">
            <w:pPr>
              <w:tabs>
                <w:tab w:val="left" w:pos="27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8F" w:rsidRPr="006277BB" w:rsidRDefault="00B76D8F" w:rsidP="00B76D8F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«Нервная система. Анализаторы. Эндокринная система»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8F" w:rsidRPr="00E942F6" w:rsidRDefault="00B76D8F" w:rsidP="00B76D8F">
            <w:pPr>
              <w:tabs>
                <w:tab w:val="left" w:pos="27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4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8F" w:rsidRPr="00D6173F" w:rsidRDefault="00D6173F" w:rsidP="00B76D8F">
            <w:pPr>
              <w:tabs>
                <w:tab w:val="left" w:pos="27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7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17.04</w:t>
            </w:r>
          </w:p>
        </w:tc>
      </w:tr>
    </w:tbl>
    <w:p w:rsidR="00B76D8F" w:rsidRDefault="00B76D8F" w:rsidP="00FB7B7C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sectPr w:rsidR="00B76D8F" w:rsidSect="00810675">
      <w:footerReference w:type="default" r:id="rId9"/>
      <w:pgSz w:w="16838" w:h="11906" w:orient="landscape"/>
      <w:pgMar w:top="1134" w:right="850" w:bottom="113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ACD" w:rsidRDefault="00A50ACD" w:rsidP="00A327F3">
      <w:pPr>
        <w:spacing w:after="0" w:line="240" w:lineRule="auto"/>
      </w:pPr>
      <w:r>
        <w:separator/>
      </w:r>
    </w:p>
  </w:endnote>
  <w:endnote w:type="continuationSeparator" w:id="0">
    <w:p w:rsidR="00A50ACD" w:rsidRDefault="00A50ACD" w:rsidP="00A32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1879137"/>
      <w:docPartObj>
        <w:docPartGallery w:val="Page Numbers (Bottom of Page)"/>
        <w:docPartUnique/>
      </w:docPartObj>
    </w:sdtPr>
    <w:sdtEndPr/>
    <w:sdtContent>
      <w:p w:rsidR="003D0678" w:rsidRDefault="00D87FB9">
        <w:pPr>
          <w:pStyle w:val="a7"/>
          <w:jc w:val="right"/>
        </w:pPr>
        <w:r>
          <w:fldChar w:fldCharType="begin"/>
        </w:r>
        <w:r w:rsidR="003D0678">
          <w:instrText>PAGE   \* MERGEFORMAT</w:instrText>
        </w:r>
        <w:r>
          <w:fldChar w:fldCharType="separate"/>
        </w:r>
        <w:r w:rsidR="00E93A85">
          <w:rPr>
            <w:noProof/>
          </w:rPr>
          <w:t>5</w:t>
        </w:r>
        <w:r>
          <w:fldChar w:fldCharType="end"/>
        </w:r>
      </w:p>
    </w:sdtContent>
  </w:sdt>
  <w:p w:rsidR="003D0678" w:rsidRDefault="003D067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ACD" w:rsidRDefault="00A50ACD" w:rsidP="00A327F3">
      <w:pPr>
        <w:spacing w:after="0" w:line="240" w:lineRule="auto"/>
      </w:pPr>
      <w:r>
        <w:separator/>
      </w:r>
    </w:p>
  </w:footnote>
  <w:footnote w:type="continuationSeparator" w:id="0">
    <w:p w:rsidR="00A50ACD" w:rsidRDefault="00A50ACD" w:rsidP="00A327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mso82A6"/>
      </v:shape>
    </w:pict>
  </w:numPicBullet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00B964AA"/>
    <w:multiLevelType w:val="hybridMultilevel"/>
    <w:tmpl w:val="C6FEA99E"/>
    <w:lvl w:ilvl="0" w:tplc="4B624C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FD299A"/>
    <w:multiLevelType w:val="hybridMultilevel"/>
    <w:tmpl w:val="DE7A9A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443977"/>
    <w:multiLevelType w:val="hybridMultilevel"/>
    <w:tmpl w:val="88CA4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3960EE"/>
    <w:multiLevelType w:val="hybridMultilevel"/>
    <w:tmpl w:val="5D109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416870"/>
    <w:multiLevelType w:val="hybridMultilevel"/>
    <w:tmpl w:val="A7E46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674524F"/>
    <w:multiLevelType w:val="hybridMultilevel"/>
    <w:tmpl w:val="D6343D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DE27BA"/>
    <w:multiLevelType w:val="hybridMultilevel"/>
    <w:tmpl w:val="1EAAA6D8"/>
    <w:lvl w:ilvl="0" w:tplc="63C045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7281B28"/>
    <w:multiLevelType w:val="hybridMultilevel"/>
    <w:tmpl w:val="235A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536E78"/>
    <w:multiLevelType w:val="hybridMultilevel"/>
    <w:tmpl w:val="BF2EF77A"/>
    <w:lvl w:ilvl="0" w:tplc="B888B8A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2461CE"/>
    <w:multiLevelType w:val="hybridMultilevel"/>
    <w:tmpl w:val="F044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434261"/>
    <w:multiLevelType w:val="hybridMultilevel"/>
    <w:tmpl w:val="4948C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80F0C"/>
    <w:multiLevelType w:val="hybridMultilevel"/>
    <w:tmpl w:val="0722154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3">
    <w:nsid w:val="39B05257"/>
    <w:multiLevelType w:val="hybridMultilevel"/>
    <w:tmpl w:val="1958837A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>
    <w:nsid w:val="3D9C53E8"/>
    <w:multiLevelType w:val="hybridMultilevel"/>
    <w:tmpl w:val="B2D06B6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3A693E"/>
    <w:multiLevelType w:val="hybridMultilevel"/>
    <w:tmpl w:val="F7122A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C304FE"/>
    <w:multiLevelType w:val="hybridMultilevel"/>
    <w:tmpl w:val="A1166736"/>
    <w:lvl w:ilvl="0" w:tplc="9D64B6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DF6CC0C0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3650B2"/>
    <w:multiLevelType w:val="multilevel"/>
    <w:tmpl w:val="B8C86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AF2607B"/>
    <w:multiLevelType w:val="hybridMultilevel"/>
    <w:tmpl w:val="50DEA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2E75C7"/>
    <w:multiLevelType w:val="hybridMultilevel"/>
    <w:tmpl w:val="F7F2BCDC"/>
    <w:lvl w:ilvl="0" w:tplc="1244FD8E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56BA7803"/>
    <w:multiLevelType w:val="hybridMultilevel"/>
    <w:tmpl w:val="9D02FC94"/>
    <w:lvl w:ilvl="0" w:tplc="04190009">
      <w:start w:val="1"/>
      <w:numFmt w:val="bullet"/>
      <w:lvlText w:val=""/>
      <w:lvlJc w:val="left"/>
      <w:pPr>
        <w:tabs>
          <w:tab w:val="num" w:pos="951"/>
        </w:tabs>
        <w:ind w:left="9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1"/>
        </w:tabs>
        <w:ind w:left="16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1"/>
        </w:tabs>
        <w:ind w:left="23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1"/>
        </w:tabs>
        <w:ind w:left="31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1"/>
        </w:tabs>
        <w:ind w:left="38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1"/>
        </w:tabs>
        <w:ind w:left="45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1"/>
        </w:tabs>
        <w:ind w:left="52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1"/>
        </w:tabs>
        <w:ind w:left="59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1"/>
        </w:tabs>
        <w:ind w:left="6711" w:hanging="360"/>
      </w:pPr>
      <w:rPr>
        <w:rFonts w:ascii="Wingdings" w:hAnsi="Wingdings" w:hint="default"/>
      </w:rPr>
    </w:lvl>
  </w:abstractNum>
  <w:abstractNum w:abstractNumId="21">
    <w:nsid w:val="582D0B69"/>
    <w:multiLevelType w:val="hybridMultilevel"/>
    <w:tmpl w:val="FE524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F33109"/>
    <w:multiLevelType w:val="hybridMultilevel"/>
    <w:tmpl w:val="E4E010B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093546"/>
    <w:multiLevelType w:val="hybridMultilevel"/>
    <w:tmpl w:val="EBD85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165ADE"/>
    <w:multiLevelType w:val="hybridMultilevel"/>
    <w:tmpl w:val="C5A6ECEA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DD923F9"/>
    <w:multiLevelType w:val="hybridMultilevel"/>
    <w:tmpl w:val="97D07F5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5E4A7A3E"/>
    <w:multiLevelType w:val="hybridMultilevel"/>
    <w:tmpl w:val="9C3E6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38F2CFB"/>
    <w:multiLevelType w:val="hybridMultilevel"/>
    <w:tmpl w:val="E304C652"/>
    <w:lvl w:ilvl="0" w:tplc="6484A12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D573C1"/>
    <w:multiLevelType w:val="hybridMultilevel"/>
    <w:tmpl w:val="0E2C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082053"/>
    <w:multiLevelType w:val="hybridMultilevel"/>
    <w:tmpl w:val="A6EAC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0F6F6A"/>
    <w:multiLevelType w:val="hybridMultilevel"/>
    <w:tmpl w:val="E4425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EC7BB2"/>
    <w:multiLevelType w:val="hybridMultilevel"/>
    <w:tmpl w:val="8E8043EA"/>
    <w:lvl w:ilvl="0" w:tplc="04190009">
      <w:start w:val="1"/>
      <w:numFmt w:val="bullet"/>
      <w:lvlText w:val=""/>
      <w:lvlJc w:val="left"/>
      <w:pPr>
        <w:tabs>
          <w:tab w:val="num" w:pos="936"/>
        </w:tabs>
        <w:ind w:left="9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33">
    <w:nsid w:val="741047C1"/>
    <w:multiLevelType w:val="hybridMultilevel"/>
    <w:tmpl w:val="135C0E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FA6EA2"/>
    <w:multiLevelType w:val="hybridMultilevel"/>
    <w:tmpl w:val="06C27DC6"/>
    <w:lvl w:ilvl="0" w:tplc="0419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5"/>
        </w:tabs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5"/>
        </w:tabs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5"/>
        </w:tabs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5"/>
        </w:tabs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5"/>
        </w:tabs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5"/>
        </w:tabs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5"/>
        </w:tabs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5"/>
        </w:tabs>
        <w:ind w:left="6835" w:hanging="360"/>
      </w:pPr>
      <w:rPr>
        <w:rFonts w:ascii="Wingdings" w:hAnsi="Wingdings" w:hint="default"/>
      </w:rPr>
    </w:lvl>
  </w:abstractNum>
  <w:abstractNum w:abstractNumId="35">
    <w:nsid w:val="75464A41"/>
    <w:multiLevelType w:val="hybridMultilevel"/>
    <w:tmpl w:val="7DDE0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3F4EC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5"/>
  </w:num>
  <w:num w:numId="2">
    <w:abstractNumId w:val="16"/>
  </w:num>
  <w:num w:numId="3">
    <w:abstractNumId w:val="29"/>
  </w:num>
  <w:num w:numId="4">
    <w:abstractNumId w:val="5"/>
  </w:num>
  <w:num w:numId="5">
    <w:abstractNumId w:val="29"/>
  </w:num>
  <w:num w:numId="6">
    <w:abstractNumId w:val="21"/>
  </w:num>
  <w:num w:numId="7">
    <w:abstractNumId w:val="26"/>
  </w:num>
  <w:num w:numId="8">
    <w:abstractNumId w:val="27"/>
  </w:num>
  <w:num w:numId="9">
    <w:abstractNumId w:val="36"/>
  </w:num>
  <w:num w:numId="10">
    <w:abstractNumId w:val="28"/>
  </w:num>
  <w:num w:numId="11">
    <w:abstractNumId w:val="10"/>
  </w:num>
  <w:num w:numId="12">
    <w:abstractNumId w:val="8"/>
  </w:num>
  <w:num w:numId="13">
    <w:abstractNumId w:val="0"/>
  </w:num>
  <w:num w:numId="14">
    <w:abstractNumId w:val="11"/>
  </w:num>
  <w:num w:numId="15">
    <w:abstractNumId w:val="4"/>
  </w:num>
  <w:num w:numId="16">
    <w:abstractNumId w:val="31"/>
  </w:num>
  <w:num w:numId="17">
    <w:abstractNumId w:val="14"/>
  </w:num>
  <w:num w:numId="18">
    <w:abstractNumId w:val="4"/>
  </w:num>
  <w:num w:numId="19">
    <w:abstractNumId w:val="3"/>
  </w:num>
  <w:num w:numId="20">
    <w:abstractNumId w:val="18"/>
  </w:num>
  <w:num w:numId="21">
    <w:abstractNumId w:val="32"/>
  </w:num>
  <w:num w:numId="22">
    <w:abstractNumId w:val="24"/>
  </w:num>
  <w:num w:numId="23">
    <w:abstractNumId w:val="20"/>
  </w:num>
  <w:num w:numId="24">
    <w:abstractNumId w:val="34"/>
  </w:num>
  <w:num w:numId="25">
    <w:abstractNumId w:val="6"/>
  </w:num>
  <w:num w:numId="26">
    <w:abstractNumId w:val="22"/>
  </w:num>
  <w:num w:numId="27">
    <w:abstractNumId w:val="2"/>
  </w:num>
  <w:num w:numId="28">
    <w:abstractNumId w:val="19"/>
  </w:num>
  <w:num w:numId="29">
    <w:abstractNumId w:val="7"/>
  </w:num>
  <w:num w:numId="30">
    <w:abstractNumId w:val="13"/>
  </w:num>
  <w:num w:numId="31">
    <w:abstractNumId w:val="12"/>
  </w:num>
  <w:num w:numId="32">
    <w:abstractNumId w:val="15"/>
  </w:num>
  <w:num w:numId="33">
    <w:abstractNumId w:val="23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"/>
  </w:num>
  <w:num w:numId="38">
    <w:abstractNumId w:val="30"/>
  </w:num>
  <w:num w:numId="39">
    <w:abstractNumId w:val="33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5BE9"/>
    <w:rsid w:val="000124DE"/>
    <w:rsid w:val="00042EC4"/>
    <w:rsid w:val="000504CA"/>
    <w:rsid w:val="00066D5B"/>
    <w:rsid w:val="000707E5"/>
    <w:rsid w:val="00081F3D"/>
    <w:rsid w:val="00090E43"/>
    <w:rsid w:val="00093FA6"/>
    <w:rsid w:val="000961C6"/>
    <w:rsid w:val="000A5CAF"/>
    <w:rsid w:val="000B232E"/>
    <w:rsid w:val="000F730B"/>
    <w:rsid w:val="001245BE"/>
    <w:rsid w:val="00152E78"/>
    <w:rsid w:val="00154EAE"/>
    <w:rsid w:val="001842EB"/>
    <w:rsid w:val="001B3837"/>
    <w:rsid w:val="001D1317"/>
    <w:rsid w:val="00214270"/>
    <w:rsid w:val="00214476"/>
    <w:rsid w:val="00244A09"/>
    <w:rsid w:val="002451A5"/>
    <w:rsid w:val="002564A4"/>
    <w:rsid w:val="0029166D"/>
    <w:rsid w:val="002B2B84"/>
    <w:rsid w:val="002E0DF5"/>
    <w:rsid w:val="002E3DA5"/>
    <w:rsid w:val="003043E2"/>
    <w:rsid w:val="00314E41"/>
    <w:rsid w:val="0033198D"/>
    <w:rsid w:val="003416D9"/>
    <w:rsid w:val="00345F22"/>
    <w:rsid w:val="00347565"/>
    <w:rsid w:val="00352C93"/>
    <w:rsid w:val="00354359"/>
    <w:rsid w:val="0035605B"/>
    <w:rsid w:val="003608F0"/>
    <w:rsid w:val="0039507D"/>
    <w:rsid w:val="003D0678"/>
    <w:rsid w:val="003E148D"/>
    <w:rsid w:val="004006E4"/>
    <w:rsid w:val="00404D03"/>
    <w:rsid w:val="00413F43"/>
    <w:rsid w:val="0043237D"/>
    <w:rsid w:val="00432A8B"/>
    <w:rsid w:val="0044301C"/>
    <w:rsid w:val="00452FA6"/>
    <w:rsid w:val="00465A4D"/>
    <w:rsid w:val="0047162B"/>
    <w:rsid w:val="0048186C"/>
    <w:rsid w:val="004A05EF"/>
    <w:rsid w:val="004A1058"/>
    <w:rsid w:val="004C507D"/>
    <w:rsid w:val="004D05C2"/>
    <w:rsid w:val="004F094F"/>
    <w:rsid w:val="004F3EC9"/>
    <w:rsid w:val="005147D2"/>
    <w:rsid w:val="0053608F"/>
    <w:rsid w:val="00547C4F"/>
    <w:rsid w:val="00574088"/>
    <w:rsid w:val="005763FF"/>
    <w:rsid w:val="0058402B"/>
    <w:rsid w:val="00597885"/>
    <w:rsid w:val="005C3CEC"/>
    <w:rsid w:val="005F09CD"/>
    <w:rsid w:val="005F2D1A"/>
    <w:rsid w:val="00617CAE"/>
    <w:rsid w:val="006277BB"/>
    <w:rsid w:val="0063300E"/>
    <w:rsid w:val="00645C90"/>
    <w:rsid w:val="006574BB"/>
    <w:rsid w:val="00661C85"/>
    <w:rsid w:val="00695F4C"/>
    <w:rsid w:val="006B03EE"/>
    <w:rsid w:val="006C2492"/>
    <w:rsid w:val="006C7998"/>
    <w:rsid w:val="00710E35"/>
    <w:rsid w:val="00715B20"/>
    <w:rsid w:val="00722FEA"/>
    <w:rsid w:val="00724D34"/>
    <w:rsid w:val="0074357D"/>
    <w:rsid w:val="00746F36"/>
    <w:rsid w:val="00765E9D"/>
    <w:rsid w:val="0077340A"/>
    <w:rsid w:val="007839C1"/>
    <w:rsid w:val="007B1B93"/>
    <w:rsid w:val="007C1C55"/>
    <w:rsid w:val="007F583C"/>
    <w:rsid w:val="00806F23"/>
    <w:rsid w:val="00810675"/>
    <w:rsid w:val="00835C6D"/>
    <w:rsid w:val="0087554B"/>
    <w:rsid w:val="008755EE"/>
    <w:rsid w:val="00876D0C"/>
    <w:rsid w:val="008A5843"/>
    <w:rsid w:val="00916B34"/>
    <w:rsid w:val="00937358"/>
    <w:rsid w:val="0094083D"/>
    <w:rsid w:val="00950ECC"/>
    <w:rsid w:val="00995BE9"/>
    <w:rsid w:val="009C44E9"/>
    <w:rsid w:val="009D0B59"/>
    <w:rsid w:val="00A123BC"/>
    <w:rsid w:val="00A327F3"/>
    <w:rsid w:val="00A35FA2"/>
    <w:rsid w:val="00A45FC2"/>
    <w:rsid w:val="00A50ACD"/>
    <w:rsid w:val="00A55FD6"/>
    <w:rsid w:val="00A70A9E"/>
    <w:rsid w:val="00A81073"/>
    <w:rsid w:val="00A8573F"/>
    <w:rsid w:val="00AA041D"/>
    <w:rsid w:val="00AB3F61"/>
    <w:rsid w:val="00AB660E"/>
    <w:rsid w:val="00AD0D21"/>
    <w:rsid w:val="00AF2CB0"/>
    <w:rsid w:val="00AF5502"/>
    <w:rsid w:val="00B224C6"/>
    <w:rsid w:val="00B22BED"/>
    <w:rsid w:val="00B41A7B"/>
    <w:rsid w:val="00B46976"/>
    <w:rsid w:val="00B512B2"/>
    <w:rsid w:val="00B61270"/>
    <w:rsid w:val="00B76D8F"/>
    <w:rsid w:val="00B76F7E"/>
    <w:rsid w:val="00BA221B"/>
    <w:rsid w:val="00BA3487"/>
    <w:rsid w:val="00C760EA"/>
    <w:rsid w:val="00CD2816"/>
    <w:rsid w:val="00CE45B5"/>
    <w:rsid w:val="00D131C8"/>
    <w:rsid w:val="00D2090D"/>
    <w:rsid w:val="00D2363D"/>
    <w:rsid w:val="00D250AF"/>
    <w:rsid w:val="00D34D3D"/>
    <w:rsid w:val="00D37A27"/>
    <w:rsid w:val="00D46C94"/>
    <w:rsid w:val="00D50863"/>
    <w:rsid w:val="00D55EE6"/>
    <w:rsid w:val="00D6173F"/>
    <w:rsid w:val="00D74E71"/>
    <w:rsid w:val="00D76890"/>
    <w:rsid w:val="00D81692"/>
    <w:rsid w:val="00D81DD2"/>
    <w:rsid w:val="00D86230"/>
    <w:rsid w:val="00D87FB9"/>
    <w:rsid w:val="00D9407B"/>
    <w:rsid w:val="00DA53FF"/>
    <w:rsid w:val="00E0528A"/>
    <w:rsid w:val="00E06D5A"/>
    <w:rsid w:val="00E11D94"/>
    <w:rsid w:val="00E1707C"/>
    <w:rsid w:val="00E454CD"/>
    <w:rsid w:val="00E93A85"/>
    <w:rsid w:val="00E942F6"/>
    <w:rsid w:val="00EB27BD"/>
    <w:rsid w:val="00EB5298"/>
    <w:rsid w:val="00F113D2"/>
    <w:rsid w:val="00F14CE2"/>
    <w:rsid w:val="00F40355"/>
    <w:rsid w:val="00F51DA1"/>
    <w:rsid w:val="00F64D69"/>
    <w:rsid w:val="00F73D3A"/>
    <w:rsid w:val="00FB5686"/>
    <w:rsid w:val="00FB7B7C"/>
    <w:rsid w:val="00FE2501"/>
    <w:rsid w:val="00FE404B"/>
    <w:rsid w:val="00FE4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D03"/>
    <w:pPr>
      <w:ind w:left="720"/>
      <w:contextualSpacing/>
    </w:pPr>
  </w:style>
  <w:style w:type="table" w:styleId="a4">
    <w:name w:val="Table Grid"/>
    <w:basedOn w:val="a1"/>
    <w:uiPriority w:val="59"/>
    <w:rsid w:val="00331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327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7F3"/>
  </w:style>
  <w:style w:type="paragraph" w:styleId="a7">
    <w:name w:val="footer"/>
    <w:basedOn w:val="a"/>
    <w:link w:val="a8"/>
    <w:uiPriority w:val="99"/>
    <w:unhideWhenUsed/>
    <w:rsid w:val="00A327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7F3"/>
  </w:style>
  <w:style w:type="character" w:styleId="a9">
    <w:name w:val="Hyperlink"/>
    <w:basedOn w:val="a0"/>
    <w:uiPriority w:val="99"/>
    <w:unhideWhenUsed/>
    <w:rsid w:val="00D131C8"/>
    <w:rPr>
      <w:color w:val="0000FF" w:themeColor="hyperlink"/>
      <w:u w:val="single"/>
    </w:rPr>
  </w:style>
  <w:style w:type="paragraph" w:styleId="aa">
    <w:name w:val="Normal (Web)"/>
    <w:basedOn w:val="a"/>
    <w:rsid w:val="00154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D1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D13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D0D1B-8B24-4235-A517-D9FAA8302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5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zamdir</cp:lastModifiedBy>
  <cp:revision>51</cp:revision>
  <cp:lastPrinted>2017-09-03T09:44:00Z</cp:lastPrinted>
  <dcterms:created xsi:type="dcterms:W3CDTF">2014-08-11T10:36:00Z</dcterms:created>
  <dcterms:modified xsi:type="dcterms:W3CDTF">2017-10-18T13:52:00Z</dcterms:modified>
</cp:coreProperties>
</file>